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E" w:rsidRDefault="00EB7F6E" w:rsidP="00EB7F6E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6E" w:rsidRPr="009B79A3" w:rsidRDefault="00EB7F6E" w:rsidP="009B79A3">
      <w:pPr>
        <w:pStyle w:val="1"/>
        <w:jc w:val="center"/>
        <w:rPr>
          <w:rFonts w:ascii="Times New Roman" w:hAnsi="Times New Roman" w:cs="Times New Roman"/>
          <w:sz w:val="24"/>
        </w:rPr>
      </w:pPr>
      <w:r w:rsidRPr="009B79A3">
        <w:rPr>
          <w:rFonts w:ascii="Times New Roman" w:hAnsi="Times New Roman" w:cs="Times New Roman"/>
          <w:sz w:val="24"/>
        </w:rPr>
        <w:t>ГОРОДСКАЯ  ДУМА  ГОРОДСКОГО ОКРУГА ШУЯ</w:t>
      </w:r>
    </w:p>
    <w:p w:rsidR="00EB7F6E" w:rsidRPr="009B79A3" w:rsidRDefault="00EB7F6E" w:rsidP="009B79A3">
      <w:pPr>
        <w:pStyle w:val="1"/>
        <w:jc w:val="center"/>
        <w:rPr>
          <w:rFonts w:ascii="Times New Roman" w:hAnsi="Times New Roman" w:cs="Times New Roman"/>
        </w:rPr>
      </w:pPr>
      <w:r w:rsidRPr="009B79A3">
        <w:rPr>
          <w:rFonts w:ascii="Times New Roman" w:hAnsi="Times New Roman" w:cs="Times New Roman"/>
        </w:rPr>
        <w:t>Р Е Ш Е Н И Е</w:t>
      </w:r>
    </w:p>
    <w:p w:rsidR="00EF355B" w:rsidRDefault="00EF355B" w:rsidP="00EB7F6E">
      <w:pPr>
        <w:pStyle w:val="6"/>
        <w:jc w:val="center"/>
        <w:rPr>
          <w:i w:val="0"/>
          <w:u w:val="single"/>
        </w:rPr>
      </w:pPr>
    </w:p>
    <w:p w:rsidR="00EB7F6E" w:rsidRDefault="009B79A3" w:rsidP="009B7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79A3">
        <w:rPr>
          <w:rFonts w:ascii="Times New Roman" w:hAnsi="Times New Roman" w:cs="Times New Roman"/>
          <w:bCs/>
          <w:sz w:val="24"/>
          <w:szCs w:val="24"/>
        </w:rPr>
        <w:t>от 21 октября 2015 года</w:t>
      </w:r>
      <w:r w:rsidRPr="009B79A3">
        <w:rPr>
          <w:rFonts w:ascii="Times New Roman" w:hAnsi="Times New Roman" w:cs="Times New Roman"/>
          <w:bCs/>
          <w:sz w:val="24"/>
          <w:szCs w:val="24"/>
        </w:rPr>
        <w:tab/>
      </w:r>
      <w:r w:rsidRPr="009B79A3">
        <w:rPr>
          <w:rFonts w:ascii="Times New Roman" w:hAnsi="Times New Roman" w:cs="Times New Roman"/>
          <w:bCs/>
          <w:sz w:val="24"/>
          <w:szCs w:val="24"/>
        </w:rPr>
        <w:tab/>
      </w:r>
      <w:r w:rsidRPr="009B79A3">
        <w:rPr>
          <w:rFonts w:ascii="Times New Roman" w:hAnsi="Times New Roman" w:cs="Times New Roman"/>
          <w:bCs/>
          <w:sz w:val="24"/>
          <w:szCs w:val="24"/>
        </w:rPr>
        <w:tab/>
      </w:r>
      <w:r w:rsidRPr="009B79A3">
        <w:rPr>
          <w:rFonts w:ascii="Times New Roman" w:hAnsi="Times New Roman" w:cs="Times New Roman"/>
          <w:bCs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</w:p>
    <w:p w:rsidR="009266C1" w:rsidRDefault="009266C1" w:rsidP="00EF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A3" w:rsidRDefault="009B79A3" w:rsidP="00EF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A3" w:rsidRDefault="004211EC" w:rsidP="00EF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9A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2742F" w:rsidRPr="009B79A3">
        <w:rPr>
          <w:rFonts w:ascii="Times New Roman" w:hAnsi="Times New Roman" w:cs="Times New Roman"/>
          <w:b/>
          <w:sz w:val="24"/>
          <w:szCs w:val="24"/>
        </w:rPr>
        <w:t xml:space="preserve">признании утратившими силу некоторых нормативных </w:t>
      </w:r>
    </w:p>
    <w:p w:rsidR="00EF355B" w:rsidRPr="009B79A3" w:rsidRDefault="0042742F" w:rsidP="00EF35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B79A3">
        <w:rPr>
          <w:rFonts w:ascii="Times New Roman" w:hAnsi="Times New Roman" w:cs="Times New Roman"/>
          <w:b/>
          <w:sz w:val="24"/>
          <w:szCs w:val="24"/>
        </w:rPr>
        <w:t xml:space="preserve">правовых актов городского округа Шуя </w:t>
      </w:r>
    </w:p>
    <w:p w:rsidR="00E530C7" w:rsidRDefault="00E530C7" w:rsidP="0042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9A3" w:rsidRPr="009B79A3" w:rsidRDefault="009B79A3" w:rsidP="0042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225" w:rsidRPr="009B79A3" w:rsidRDefault="00A73225" w:rsidP="0042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9A3">
        <w:rPr>
          <w:rFonts w:ascii="Times New Roman" w:hAnsi="Times New Roman" w:cs="Times New Roman"/>
          <w:sz w:val="24"/>
          <w:szCs w:val="24"/>
        </w:rPr>
        <w:t xml:space="preserve">      </w:t>
      </w:r>
      <w:r w:rsidR="00B84CA7">
        <w:rPr>
          <w:rFonts w:ascii="Times New Roman" w:hAnsi="Times New Roman" w:cs="Times New Roman"/>
          <w:sz w:val="24"/>
          <w:szCs w:val="24"/>
        </w:rPr>
        <w:t>Р</w:t>
      </w:r>
      <w:r w:rsidR="00B84CA7" w:rsidRPr="009B79A3">
        <w:rPr>
          <w:rFonts w:ascii="Times New Roman" w:hAnsi="Times New Roman" w:cs="Times New Roman"/>
          <w:sz w:val="24"/>
          <w:szCs w:val="24"/>
        </w:rPr>
        <w:t>уководствуясь Фед</w:t>
      </w:r>
      <w:r w:rsidR="00B84CA7">
        <w:rPr>
          <w:rFonts w:ascii="Times New Roman" w:hAnsi="Times New Roman" w:cs="Times New Roman"/>
          <w:sz w:val="24"/>
          <w:szCs w:val="24"/>
        </w:rPr>
        <w:t>еральным законом от 06.10.2003 № 131-ФЗ «</w:t>
      </w:r>
      <w:r w:rsidR="00B84CA7" w:rsidRPr="009B79A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84CA7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B84CA7" w:rsidRPr="009B79A3">
        <w:rPr>
          <w:rFonts w:ascii="Times New Roman" w:hAnsi="Times New Roman" w:cs="Times New Roman"/>
          <w:sz w:val="24"/>
          <w:szCs w:val="24"/>
        </w:rPr>
        <w:t>,</w:t>
      </w:r>
      <w:r w:rsidRPr="009B79A3">
        <w:rPr>
          <w:rFonts w:ascii="Times New Roman" w:hAnsi="Times New Roman" w:cs="Times New Roman"/>
          <w:sz w:val="24"/>
          <w:szCs w:val="24"/>
        </w:rPr>
        <w:t xml:space="preserve"> </w:t>
      </w:r>
      <w:r w:rsidR="00B84CA7">
        <w:rPr>
          <w:rFonts w:ascii="Times New Roman" w:hAnsi="Times New Roman" w:cs="Times New Roman"/>
          <w:sz w:val="24"/>
          <w:szCs w:val="24"/>
        </w:rPr>
        <w:t>в</w:t>
      </w:r>
      <w:r w:rsidR="00E22A17" w:rsidRPr="009B79A3">
        <w:rPr>
          <w:rFonts w:ascii="Times New Roman" w:hAnsi="Times New Roman" w:cs="Times New Roman"/>
          <w:sz w:val="24"/>
          <w:szCs w:val="24"/>
        </w:rPr>
        <w:t xml:space="preserve"> </w:t>
      </w:r>
      <w:r w:rsidR="009D7694" w:rsidRPr="009B79A3">
        <w:rPr>
          <w:rFonts w:ascii="Times New Roman" w:hAnsi="Times New Roman" w:cs="Times New Roman"/>
          <w:sz w:val="24"/>
          <w:szCs w:val="24"/>
        </w:rPr>
        <w:t xml:space="preserve">связи с принятием </w:t>
      </w:r>
      <w:hyperlink r:id="rId6" w:history="1">
        <w:r w:rsidR="009D7694" w:rsidRPr="009B79A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D7694" w:rsidRPr="009B79A3">
        <w:rPr>
          <w:rFonts w:ascii="Times New Roman" w:hAnsi="Times New Roman" w:cs="Times New Roman"/>
          <w:sz w:val="24"/>
          <w:szCs w:val="24"/>
        </w:rPr>
        <w:t xml:space="preserve"> Ивановской области от 03.06.2015 </w:t>
      </w:r>
      <w:r w:rsidR="00B84CA7">
        <w:rPr>
          <w:rFonts w:ascii="Times New Roman" w:hAnsi="Times New Roman" w:cs="Times New Roman"/>
          <w:sz w:val="24"/>
          <w:szCs w:val="24"/>
        </w:rPr>
        <w:t>№</w:t>
      </w:r>
      <w:r w:rsidR="009D7694" w:rsidRPr="009B79A3">
        <w:rPr>
          <w:rFonts w:ascii="Times New Roman" w:hAnsi="Times New Roman" w:cs="Times New Roman"/>
          <w:sz w:val="24"/>
          <w:szCs w:val="24"/>
        </w:rPr>
        <w:t xml:space="preserve"> 44-ОЗ </w:t>
      </w:r>
      <w:r w:rsidR="00B84CA7">
        <w:rPr>
          <w:rFonts w:ascii="Times New Roman" w:hAnsi="Times New Roman" w:cs="Times New Roman"/>
          <w:sz w:val="24"/>
          <w:szCs w:val="24"/>
        </w:rPr>
        <w:t>«</w:t>
      </w:r>
      <w:r w:rsidR="009D7694" w:rsidRPr="009B79A3">
        <w:rPr>
          <w:rFonts w:ascii="Times New Roman" w:hAnsi="Times New Roman" w:cs="Times New Roman"/>
          <w:sz w:val="24"/>
          <w:szCs w:val="24"/>
        </w:rPr>
        <w:t xml:space="preserve">О внесении изменений в Закон Ивановской области </w:t>
      </w:r>
      <w:r w:rsidR="00B84CA7">
        <w:rPr>
          <w:rFonts w:ascii="Times New Roman" w:hAnsi="Times New Roman" w:cs="Times New Roman"/>
          <w:sz w:val="24"/>
          <w:szCs w:val="24"/>
        </w:rPr>
        <w:t>«</w:t>
      </w:r>
      <w:r w:rsidR="009D7694" w:rsidRPr="009B79A3">
        <w:rPr>
          <w:rFonts w:ascii="Times New Roman" w:hAnsi="Times New Roman" w:cs="Times New Roman"/>
          <w:sz w:val="24"/>
          <w:szCs w:val="24"/>
        </w:rPr>
        <w:t>О бесплатном предоставлении земельных участков в собственность гражданам Российской Федерации</w:t>
      </w:r>
      <w:r w:rsidR="00B84CA7">
        <w:rPr>
          <w:rFonts w:ascii="Times New Roman" w:hAnsi="Times New Roman" w:cs="Times New Roman"/>
          <w:sz w:val="24"/>
          <w:szCs w:val="24"/>
        </w:rPr>
        <w:t>»</w:t>
      </w:r>
      <w:r w:rsidR="009D7694" w:rsidRPr="009B79A3">
        <w:rPr>
          <w:rFonts w:ascii="Times New Roman" w:hAnsi="Times New Roman" w:cs="Times New Roman"/>
          <w:sz w:val="24"/>
          <w:szCs w:val="24"/>
        </w:rPr>
        <w:t>,</w:t>
      </w:r>
      <w:r w:rsidR="004211EC" w:rsidRPr="009B79A3">
        <w:rPr>
          <w:rFonts w:ascii="Times New Roman" w:hAnsi="Times New Roman" w:cs="Times New Roman"/>
          <w:sz w:val="24"/>
          <w:szCs w:val="24"/>
        </w:rPr>
        <w:t xml:space="preserve"> </w:t>
      </w:r>
      <w:r w:rsidR="00455056" w:rsidRPr="009B79A3">
        <w:rPr>
          <w:rFonts w:ascii="Times New Roman" w:hAnsi="Times New Roman" w:cs="Times New Roman"/>
          <w:sz w:val="24"/>
          <w:szCs w:val="24"/>
        </w:rPr>
        <w:t xml:space="preserve"> </w:t>
      </w:r>
      <w:r w:rsidR="006A0A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211EC" w:rsidRPr="009B79A3">
        <w:rPr>
          <w:rFonts w:ascii="Times New Roman" w:hAnsi="Times New Roman" w:cs="Times New Roman"/>
          <w:sz w:val="24"/>
          <w:szCs w:val="24"/>
        </w:rPr>
        <w:t xml:space="preserve">Уставом городского округа Шуя, в целях </w:t>
      </w:r>
      <w:r w:rsidR="00027612" w:rsidRPr="009B79A3">
        <w:rPr>
          <w:rFonts w:ascii="Times New Roman" w:hAnsi="Times New Roman" w:cs="Times New Roman"/>
          <w:sz w:val="24"/>
          <w:szCs w:val="24"/>
        </w:rPr>
        <w:t xml:space="preserve"> приведения правовых актов </w:t>
      </w:r>
      <w:r w:rsidR="00455056" w:rsidRPr="009B79A3">
        <w:rPr>
          <w:rFonts w:ascii="Times New Roman" w:hAnsi="Times New Roman" w:cs="Times New Roman"/>
          <w:sz w:val="24"/>
          <w:szCs w:val="24"/>
        </w:rPr>
        <w:t xml:space="preserve">городского округа Шуя </w:t>
      </w:r>
      <w:r w:rsidR="00027612" w:rsidRPr="009B79A3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AA5ED2" w:rsidRPr="009B79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нормативными правовыми актами Ивановской области,</w:t>
      </w:r>
      <w:r w:rsidR="00834235" w:rsidRPr="009B79A3">
        <w:rPr>
          <w:rFonts w:ascii="Times New Roman" w:hAnsi="Times New Roman" w:cs="Times New Roman"/>
          <w:sz w:val="24"/>
          <w:szCs w:val="24"/>
        </w:rPr>
        <w:t xml:space="preserve"> городская Дума </w:t>
      </w:r>
    </w:p>
    <w:p w:rsidR="00E22A17" w:rsidRPr="009B79A3" w:rsidRDefault="00EE0E2B" w:rsidP="00A732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9A3">
        <w:rPr>
          <w:rFonts w:ascii="Times New Roman" w:hAnsi="Times New Roman" w:cs="Times New Roman"/>
          <w:b/>
          <w:sz w:val="24"/>
          <w:szCs w:val="24"/>
        </w:rPr>
        <w:t>Р Е Ш И Л А</w:t>
      </w:r>
      <w:r w:rsidR="00E22A17" w:rsidRPr="009B79A3">
        <w:rPr>
          <w:rFonts w:ascii="Times New Roman" w:hAnsi="Times New Roman" w:cs="Times New Roman"/>
          <w:b/>
          <w:sz w:val="24"/>
          <w:szCs w:val="24"/>
        </w:rPr>
        <w:t>:</w:t>
      </w:r>
    </w:p>
    <w:p w:rsidR="00E22A17" w:rsidRPr="009B79A3" w:rsidRDefault="00E22A17" w:rsidP="00E2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D7694" w:rsidRPr="000F6BAA" w:rsidRDefault="000F6BAA" w:rsidP="000F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55056" w:rsidRPr="000F6BAA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974CA3" w:rsidRPr="009B79A3" w:rsidRDefault="00B3283A" w:rsidP="009D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056" w:rsidRPr="009B79A3">
        <w:rPr>
          <w:rFonts w:ascii="Times New Roman" w:hAnsi="Times New Roman" w:cs="Times New Roman"/>
          <w:sz w:val="24"/>
          <w:szCs w:val="24"/>
        </w:rPr>
        <w:t>- решение городской Думы городского округа Шуя от 30</w:t>
      </w:r>
      <w:r w:rsidR="00654282" w:rsidRPr="009B79A3">
        <w:rPr>
          <w:rFonts w:ascii="Times New Roman" w:hAnsi="Times New Roman" w:cs="Times New Roman"/>
          <w:sz w:val="24"/>
          <w:szCs w:val="24"/>
        </w:rPr>
        <w:t xml:space="preserve">. 08.2012 </w:t>
      </w:r>
      <w:r w:rsidR="00455056" w:rsidRPr="009B79A3">
        <w:rPr>
          <w:rFonts w:ascii="Times New Roman" w:hAnsi="Times New Roman" w:cs="Times New Roman"/>
          <w:sz w:val="24"/>
          <w:szCs w:val="24"/>
        </w:rPr>
        <w:t xml:space="preserve"> № 115 «Об утверждении</w:t>
      </w:r>
      <w:r w:rsidR="009D7694" w:rsidRPr="009B79A3">
        <w:rPr>
          <w:rFonts w:ascii="Times New Roman" w:hAnsi="Times New Roman" w:cs="Times New Roman"/>
          <w:sz w:val="24"/>
          <w:szCs w:val="24"/>
        </w:rPr>
        <w:t xml:space="preserve"> Порядка бесплатного предоставления в собственность гражданам, указанным в пунктах 2, 3 части 1 статьи 1 Закона Ивановской области от 31.12.2002 N 111-ОЗ </w:t>
      </w:r>
      <w:r w:rsidR="00974CA3" w:rsidRPr="009B79A3">
        <w:rPr>
          <w:rFonts w:ascii="Times New Roman" w:hAnsi="Times New Roman" w:cs="Times New Roman"/>
          <w:sz w:val="24"/>
          <w:szCs w:val="24"/>
        </w:rPr>
        <w:t>«</w:t>
      </w:r>
      <w:r w:rsidR="009D7694" w:rsidRPr="009B79A3">
        <w:rPr>
          <w:rFonts w:ascii="Times New Roman" w:hAnsi="Times New Roman" w:cs="Times New Roman"/>
          <w:sz w:val="24"/>
          <w:szCs w:val="24"/>
        </w:rPr>
        <w:t>О бесплатном предоставлении земельных участков в собственность гражданам Российской Федерации", земельных участков, находящихся в муниципальной</w:t>
      </w:r>
      <w:r w:rsidR="00974CA3" w:rsidRPr="009B79A3">
        <w:rPr>
          <w:rFonts w:ascii="Times New Roman" w:hAnsi="Times New Roman" w:cs="Times New Roman"/>
          <w:sz w:val="24"/>
          <w:szCs w:val="24"/>
        </w:rPr>
        <w:t xml:space="preserve"> собственности, а также земельных участков, государственная собственность на которые не разграничена и которыми в соответствии с земельным законодательством имеет право распоряжаться Администрация городского округа Шуя»; </w:t>
      </w:r>
    </w:p>
    <w:p w:rsidR="00974CA3" w:rsidRPr="009B79A3" w:rsidRDefault="00B3283A" w:rsidP="009D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694" w:rsidRPr="009B79A3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9D7694" w:rsidRPr="009B79A3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9D7694" w:rsidRPr="009B79A3">
        <w:rPr>
          <w:rFonts w:ascii="Times New Roman" w:hAnsi="Times New Roman" w:cs="Times New Roman"/>
          <w:sz w:val="24"/>
          <w:szCs w:val="24"/>
        </w:rPr>
        <w:t xml:space="preserve"> </w:t>
      </w:r>
      <w:r w:rsidR="00974CA3" w:rsidRPr="009B79A3">
        <w:rPr>
          <w:rFonts w:ascii="Times New Roman" w:hAnsi="Times New Roman" w:cs="Times New Roman"/>
          <w:sz w:val="24"/>
          <w:szCs w:val="24"/>
        </w:rPr>
        <w:t xml:space="preserve"> городской Думы городского округа Шуя от 18</w:t>
      </w:r>
      <w:r w:rsidR="00654282" w:rsidRPr="009B79A3">
        <w:rPr>
          <w:rFonts w:ascii="Times New Roman" w:hAnsi="Times New Roman" w:cs="Times New Roman"/>
          <w:sz w:val="24"/>
          <w:szCs w:val="24"/>
        </w:rPr>
        <w:t xml:space="preserve">.12.2014 </w:t>
      </w:r>
      <w:r w:rsidR="00974CA3" w:rsidRPr="009B79A3">
        <w:rPr>
          <w:rFonts w:ascii="Times New Roman" w:hAnsi="Times New Roman" w:cs="Times New Roman"/>
          <w:sz w:val="24"/>
          <w:szCs w:val="24"/>
        </w:rPr>
        <w:t xml:space="preserve"> № 273 «О внесении изменений в решение городской Думы городского округа Шуя от 30.08.2012 № 115 </w:t>
      </w:r>
      <w:r w:rsidR="009D3E65" w:rsidRPr="009B79A3">
        <w:rPr>
          <w:rFonts w:ascii="Times New Roman" w:hAnsi="Times New Roman" w:cs="Times New Roman"/>
          <w:sz w:val="24"/>
          <w:szCs w:val="24"/>
        </w:rPr>
        <w:t>«Об утверждении Порядка бесплатного предоставления в собственность гражданам, указанным в пунктах 2, 3 части 1 статьи 1 Закона Ивановской области от 31.12.2002 N 111-ОЗ «О бесплатном предоставлении земельных участков в собственность гражданам Российской Федерации", земельных участков, находящихся в муниципальной собственности, а также земельных участков, государственная собственность на которые не разграничена и которыми в соответствии с земельным законодательством имеет право распоряжаться Администрация городского округа Шуя».</w:t>
      </w:r>
      <w:r w:rsidR="00974CA3" w:rsidRPr="009B7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694" w:rsidRDefault="000F6BAA" w:rsidP="00A7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694" w:rsidRPr="009B79A3">
        <w:rPr>
          <w:rFonts w:ascii="Times New Roman" w:hAnsi="Times New Roman" w:cs="Times New Roman"/>
          <w:sz w:val="24"/>
          <w:szCs w:val="24"/>
        </w:rPr>
        <w:t>2. Настоящее решение вступает в силу с</w:t>
      </w:r>
      <w:r w:rsidR="009D3E65" w:rsidRPr="009B79A3">
        <w:rPr>
          <w:rFonts w:ascii="Times New Roman" w:hAnsi="Times New Roman" w:cs="Times New Roman"/>
          <w:sz w:val="24"/>
          <w:szCs w:val="24"/>
        </w:rPr>
        <w:t xml:space="preserve">о дня его официального опубликования  </w:t>
      </w:r>
      <w:r w:rsidR="009D7694" w:rsidRPr="009B79A3">
        <w:rPr>
          <w:rFonts w:ascii="Times New Roman" w:hAnsi="Times New Roman" w:cs="Times New Roman"/>
          <w:sz w:val="24"/>
          <w:szCs w:val="24"/>
        </w:rPr>
        <w:t>и</w:t>
      </w:r>
      <w:r w:rsidR="009D3E65" w:rsidRPr="009B79A3">
        <w:rPr>
          <w:rFonts w:ascii="Times New Roman" w:hAnsi="Times New Roman" w:cs="Times New Roman"/>
          <w:sz w:val="24"/>
          <w:szCs w:val="24"/>
        </w:rPr>
        <w:t xml:space="preserve"> </w:t>
      </w:r>
      <w:r w:rsidR="009D7694" w:rsidRPr="009B79A3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1 марта 2015 года.</w:t>
      </w:r>
    </w:p>
    <w:p w:rsidR="009B79A3" w:rsidRDefault="009B79A3" w:rsidP="00A7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360"/>
      </w:tblGrid>
      <w:tr w:rsidR="009B79A3" w:rsidRPr="009B79A3" w:rsidTr="00C758F8">
        <w:tc>
          <w:tcPr>
            <w:tcW w:w="4820" w:type="dxa"/>
          </w:tcPr>
          <w:p w:rsidR="009B79A3" w:rsidRPr="009B79A3" w:rsidRDefault="009B79A3" w:rsidP="009B79A3">
            <w:pPr>
              <w:pStyle w:val="3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9B7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городской Думы                               </w:t>
            </w:r>
          </w:p>
          <w:p w:rsidR="009B79A3" w:rsidRPr="009B79A3" w:rsidRDefault="009B79A3" w:rsidP="009B79A3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9B7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городского округа Шуя</w:t>
            </w:r>
          </w:p>
          <w:p w:rsidR="009B79A3" w:rsidRPr="009B79A3" w:rsidRDefault="009B79A3" w:rsidP="009B79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9B79A3" w:rsidRPr="009B79A3" w:rsidRDefault="009B79A3" w:rsidP="009B79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Д.Е. ПЛАТОНОВ        </w:t>
            </w:r>
          </w:p>
        </w:tc>
        <w:tc>
          <w:tcPr>
            <w:tcW w:w="4360" w:type="dxa"/>
          </w:tcPr>
          <w:p w:rsidR="009B79A3" w:rsidRPr="009B79A3" w:rsidRDefault="009B79A3" w:rsidP="009B79A3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9B7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Врио</w:t>
            </w:r>
            <w:proofErr w:type="spellEnd"/>
            <w:r w:rsidRPr="009B7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Главы городского округа Шуя</w:t>
            </w:r>
          </w:p>
          <w:p w:rsidR="009B79A3" w:rsidRPr="009B79A3" w:rsidRDefault="009B79A3" w:rsidP="009B7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A3" w:rsidRPr="009B79A3" w:rsidRDefault="009B79A3" w:rsidP="009B7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A3" w:rsidRPr="009B79A3" w:rsidRDefault="009B79A3" w:rsidP="009B79A3">
            <w:pPr>
              <w:pStyle w:val="3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B7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С.Ю. РОЩИН</w:t>
            </w:r>
          </w:p>
        </w:tc>
      </w:tr>
    </w:tbl>
    <w:p w:rsidR="00A73225" w:rsidRPr="00E22A17" w:rsidRDefault="00A73225" w:rsidP="009B7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3225" w:rsidRPr="00E22A17" w:rsidSect="00F25C6E">
      <w:pgSz w:w="11905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2A38"/>
    <w:multiLevelType w:val="hybridMultilevel"/>
    <w:tmpl w:val="0BFE683C"/>
    <w:lvl w:ilvl="0" w:tplc="DABC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2A17"/>
    <w:rsid w:val="00006D23"/>
    <w:rsid w:val="00020604"/>
    <w:rsid w:val="000272F7"/>
    <w:rsid w:val="00027612"/>
    <w:rsid w:val="000346F4"/>
    <w:rsid w:val="000E4FBE"/>
    <w:rsid w:val="000F6BAA"/>
    <w:rsid w:val="00137BA1"/>
    <w:rsid w:val="00150138"/>
    <w:rsid w:val="0016436E"/>
    <w:rsid w:val="001F1A9F"/>
    <w:rsid w:val="001F4591"/>
    <w:rsid w:val="00242311"/>
    <w:rsid w:val="002A62C5"/>
    <w:rsid w:val="002A7F5B"/>
    <w:rsid w:val="002B6BEF"/>
    <w:rsid w:val="002F21DD"/>
    <w:rsid w:val="0039500D"/>
    <w:rsid w:val="00405480"/>
    <w:rsid w:val="004211EC"/>
    <w:rsid w:val="0042742F"/>
    <w:rsid w:val="00454866"/>
    <w:rsid w:val="00455056"/>
    <w:rsid w:val="00482CA2"/>
    <w:rsid w:val="0049317F"/>
    <w:rsid w:val="004A72D1"/>
    <w:rsid w:val="004D66BF"/>
    <w:rsid w:val="004E33D1"/>
    <w:rsid w:val="00567E3D"/>
    <w:rsid w:val="005F462F"/>
    <w:rsid w:val="006318AA"/>
    <w:rsid w:val="00654282"/>
    <w:rsid w:val="006A0A74"/>
    <w:rsid w:val="006B12E7"/>
    <w:rsid w:val="006B2CFB"/>
    <w:rsid w:val="006F34B1"/>
    <w:rsid w:val="00744B8B"/>
    <w:rsid w:val="00753023"/>
    <w:rsid w:val="00784E6B"/>
    <w:rsid w:val="007F2475"/>
    <w:rsid w:val="00811F28"/>
    <w:rsid w:val="008145D6"/>
    <w:rsid w:val="008268C6"/>
    <w:rsid w:val="00834235"/>
    <w:rsid w:val="008F48F8"/>
    <w:rsid w:val="009007E6"/>
    <w:rsid w:val="009266C1"/>
    <w:rsid w:val="00973E99"/>
    <w:rsid w:val="00974CA3"/>
    <w:rsid w:val="009B5697"/>
    <w:rsid w:val="009B79A3"/>
    <w:rsid w:val="009D3E65"/>
    <w:rsid w:val="009D7694"/>
    <w:rsid w:val="009F267B"/>
    <w:rsid w:val="009F7C8C"/>
    <w:rsid w:val="00A25D23"/>
    <w:rsid w:val="00A73225"/>
    <w:rsid w:val="00AA5ED2"/>
    <w:rsid w:val="00AB0221"/>
    <w:rsid w:val="00AD3F4D"/>
    <w:rsid w:val="00AE51EF"/>
    <w:rsid w:val="00B071A5"/>
    <w:rsid w:val="00B3283A"/>
    <w:rsid w:val="00B43191"/>
    <w:rsid w:val="00B6115B"/>
    <w:rsid w:val="00B63B23"/>
    <w:rsid w:val="00B84CA7"/>
    <w:rsid w:val="00BD71D6"/>
    <w:rsid w:val="00BF43EB"/>
    <w:rsid w:val="00C127E7"/>
    <w:rsid w:val="00C21151"/>
    <w:rsid w:val="00C91779"/>
    <w:rsid w:val="00CA74C3"/>
    <w:rsid w:val="00CE4687"/>
    <w:rsid w:val="00D11427"/>
    <w:rsid w:val="00D22083"/>
    <w:rsid w:val="00E22A17"/>
    <w:rsid w:val="00E3062E"/>
    <w:rsid w:val="00E51BF8"/>
    <w:rsid w:val="00E530C7"/>
    <w:rsid w:val="00E6476E"/>
    <w:rsid w:val="00EB7F6E"/>
    <w:rsid w:val="00EE0E2B"/>
    <w:rsid w:val="00EE42D6"/>
    <w:rsid w:val="00EF355B"/>
    <w:rsid w:val="00F25C6E"/>
    <w:rsid w:val="00F4666C"/>
    <w:rsid w:val="00F55654"/>
    <w:rsid w:val="00F81B77"/>
    <w:rsid w:val="00FA7F9B"/>
    <w:rsid w:val="00FC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5"/>
  </w:style>
  <w:style w:type="paragraph" w:styleId="1">
    <w:name w:val="heading 1"/>
    <w:basedOn w:val="a"/>
    <w:next w:val="a"/>
    <w:link w:val="10"/>
    <w:qFormat/>
    <w:rsid w:val="00EB7F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7F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7F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B7F6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7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B79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4568869543A2FDACDE0445D3E465CBB6C22E24B205D5A385B1DDDABB11F2A729x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4B1667937444D9C9D0EDA0BEDCC6C4EB064701C48301DAB3D12348EC30F30Ef4Z1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ГОРОДСКАЯ  ДУМА  ГОРОДСКОГО ОКРУГА ШУЯ</vt:lpstr>
      <vt:lpstr>Р Е Ш Е Н И Е</vt:lpstr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Lihachev</dc:creator>
  <cp:lastModifiedBy>Пользователь</cp:lastModifiedBy>
  <cp:revision>10</cp:revision>
  <cp:lastPrinted>2015-10-22T07:51:00Z</cp:lastPrinted>
  <dcterms:created xsi:type="dcterms:W3CDTF">2015-09-29T06:08:00Z</dcterms:created>
  <dcterms:modified xsi:type="dcterms:W3CDTF">2015-10-22T13:05:00Z</dcterms:modified>
</cp:coreProperties>
</file>